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9B1CF3" w:rsidRDefault="009B1CF3" w:rsidP="009B1CF3">
      <w:pPr>
        <w:pStyle w:val="NormaleWeb"/>
        <w:spacing w:after="284"/>
        <w:jc w:val="both"/>
        <w:rPr>
          <w:b/>
          <w:bCs/>
          <w:iCs/>
          <w:sz w:val="22"/>
          <w:szCs w:val="22"/>
        </w:rPr>
      </w:pPr>
      <w:r>
        <w:rPr>
          <w:b/>
          <w:bCs/>
          <w:iCs/>
          <w:sz w:val="22"/>
          <w:szCs w:val="22"/>
        </w:rPr>
        <w:t>“</w:t>
      </w:r>
      <w:r w:rsidR="00DF395B">
        <w:rPr>
          <w:rFonts w:ascii="Garamond" w:hAnsi="Garamond" w:cs="Arial"/>
          <w:b/>
        </w:rPr>
        <w:t xml:space="preserve">PROCEDURA NEGOZIATA PER L’AFFIDAMENTO DEL SERVIZIO DI PULIZIA IMMOBILI COMUNALI DEL COMUNE DI NAVE PER </w:t>
      </w:r>
      <w:r w:rsidR="00BD4815">
        <w:rPr>
          <w:rFonts w:ascii="Garamond" w:hAnsi="Garamond" w:cs="Arial"/>
          <w:b/>
        </w:rPr>
        <w:t>IL TRIENNIO 2019/2021</w:t>
      </w:r>
      <w:bookmarkStart w:id="0" w:name="_GoBack"/>
      <w:bookmarkEnd w:id="0"/>
      <w:r w:rsidR="00DF395B">
        <w:rPr>
          <w:rFonts w:ascii="Garamond" w:hAnsi="Garamond" w:cs="Arial"/>
          <w:b/>
        </w:rPr>
        <w:t xml:space="preserve"> AI SENSI DELL’ART. 36 C.2 LETT.B) DEL D.LGS.50/2016 E S.M.I. ED IN APPLICAZIONE DEGLI ARTT. 50 E 100 DEL D.LGS 50/2016 E </w:t>
      </w:r>
      <w:proofErr w:type="gramStart"/>
      <w:r w:rsidR="00DF395B">
        <w:rPr>
          <w:rFonts w:ascii="Garamond" w:hAnsi="Garamond" w:cs="Arial"/>
          <w:b/>
        </w:rPr>
        <w:t>S.M.I. ,</w:t>
      </w:r>
      <w:proofErr w:type="gramEnd"/>
      <w:r w:rsidR="00DF395B">
        <w:rPr>
          <w:rFonts w:ascii="Garamond" w:hAnsi="Garamond" w:cs="Arial"/>
          <w:b/>
        </w:rPr>
        <w:t xml:space="preserve"> NEL RISPETTO DEI C.A.M. DI SETTORE DI CUI AL D.M. DEL 24/05/2012</w:t>
      </w:r>
      <w:r w:rsidR="00300B31">
        <w:rPr>
          <w:rFonts w:ascii="Garamond" w:hAnsi="Garamond" w:cs="Arial"/>
          <w:b/>
        </w:rPr>
        <w:t xml:space="preserve"> – CIG 7705382A5F</w:t>
      </w: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8507D6">
        <w:rPr>
          <w:rFonts w:ascii="Garamond" w:hAnsi="Garamond" w:cs="Arial"/>
          <w:color w:val="000000"/>
          <w:sz w:val="24"/>
          <w:szCs w:val="24"/>
        </w:rPr>
        <w:t>negoziata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48259B">
        <w:rPr>
          <w:rFonts w:ascii="Garamond" w:hAnsi="Garamond" w:cs="Arial"/>
          <w:color w:val="000000"/>
          <w:sz w:val="24"/>
          <w:szCs w:val="24"/>
        </w:rPr>
        <w:t>servizi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della stazione appaltante</w:t>
      </w:r>
      <w:r w:rsidR="00FB375F">
        <w:rPr>
          <w:rFonts w:ascii="Garamond" w:hAnsi="Garamond" w:cs="Arial"/>
          <w:color w:val="000000"/>
          <w:sz w:val="24"/>
          <w:szCs w:val="24"/>
        </w:rPr>
        <w:t xml:space="preserve">, Comune di </w:t>
      </w:r>
      <w:r w:rsidR="0048259B">
        <w:rPr>
          <w:rFonts w:ascii="Garamond" w:hAnsi="Garamond" w:cs="Arial"/>
          <w:color w:val="000000"/>
          <w:sz w:val="24"/>
          <w:szCs w:val="24"/>
        </w:rPr>
        <w:t>Nave</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90371" w:rsidP="00F90371">
      <w:pPr>
        <w:jc w:val="both"/>
        <w:rPr>
          <w:rFonts w:ascii="Garamond" w:hAnsi="Garamond" w:cs="Arial"/>
          <w:b/>
          <w:bCs/>
          <w:sz w:val="24"/>
          <w:szCs w:val="24"/>
        </w:rPr>
      </w:pPr>
      <w:r w:rsidRPr="00F90371">
        <w:rPr>
          <w:rFonts w:ascii="Garamond" w:hAnsi="Garamond" w:cs="Arial"/>
          <w:b/>
          <w:bCs/>
          <w:sz w:val="24"/>
          <w:szCs w:val="24"/>
        </w:rPr>
        <w:t>per conferma della Stazione Appaltante</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F90371" w:rsidRPr="00F90371" w:rsidRDefault="00F90371" w:rsidP="00F90371">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 La presente dichiarazione, ai sensi del punto A.3) della lettera di invito può essere sottoscritta esclusivamente da:</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lastRenderedPageBreak/>
        <w:t xml:space="preserve">il legale rappresentante; </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direttore tecnico; </w:t>
      </w:r>
    </w:p>
    <w:p w:rsidR="00A25747" w:rsidRPr="00F90371" w:rsidRDefault="00F90371" w:rsidP="00F90371">
      <w:pPr>
        <w:pStyle w:val="Paragrafoelenco"/>
        <w:numPr>
          <w:ilvl w:val="0"/>
          <w:numId w:val="2"/>
        </w:numPr>
        <w:ind w:left="567"/>
        <w:rPr>
          <w:rFonts w:ascii="Garamond" w:hAnsi="Garamond"/>
          <w:color w:val="000000"/>
          <w:sz w:val="22"/>
          <w:szCs w:val="22"/>
          <w:lang w:eastAsia="en-US"/>
        </w:rPr>
      </w:pPr>
      <w:r w:rsidRPr="00F90371">
        <w:rPr>
          <w:rFonts w:ascii="Garamond" w:hAnsi="Garamond"/>
          <w:color w:val="000000"/>
          <w:sz w:val="22"/>
          <w:szCs w:val="22"/>
          <w:lang w:eastAsia="en-US"/>
        </w:rPr>
        <w:t>un dipendente munito di delega scritta del legale rappresentante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300B31"/>
    <w:rsid w:val="0048259B"/>
    <w:rsid w:val="008507D6"/>
    <w:rsid w:val="009B1CF3"/>
    <w:rsid w:val="009B536B"/>
    <w:rsid w:val="009C25D2"/>
    <w:rsid w:val="00A25747"/>
    <w:rsid w:val="00BD4815"/>
    <w:rsid w:val="00DF395B"/>
    <w:rsid w:val="00E54799"/>
    <w:rsid w:val="00EF3750"/>
    <w:rsid w:val="00F90371"/>
    <w:rsid w:val="00FB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8E15"/>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630</Words>
  <Characters>3597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cp:lastModifiedBy>
  <cp:revision>6</cp:revision>
  <dcterms:created xsi:type="dcterms:W3CDTF">2018-10-25T07:53:00Z</dcterms:created>
  <dcterms:modified xsi:type="dcterms:W3CDTF">2018-12-05T13:09:00Z</dcterms:modified>
</cp:coreProperties>
</file>